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B1" w:rsidRPr="005155B1" w:rsidRDefault="005155B1" w:rsidP="005155B1">
      <w:pPr>
        <w:jc w:val="center"/>
        <w:rPr>
          <w:rFonts w:ascii="Times New Roman" w:hAnsi="Times New Roman"/>
          <w:b/>
          <w:sz w:val="28"/>
          <w:szCs w:val="28"/>
        </w:rPr>
      </w:pPr>
      <w:r w:rsidRPr="005155B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155B1" w:rsidRPr="005155B1" w:rsidRDefault="005155B1" w:rsidP="005155B1">
      <w:pPr>
        <w:jc w:val="center"/>
        <w:rPr>
          <w:rFonts w:ascii="Times New Roman" w:hAnsi="Times New Roman"/>
          <w:b/>
          <w:sz w:val="28"/>
          <w:szCs w:val="28"/>
        </w:rPr>
      </w:pPr>
      <w:r w:rsidRPr="005155B1">
        <w:rPr>
          <w:rFonts w:ascii="Times New Roman" w:hAnsi="Times New Roman"/>
          <w:b/>
          <w:sz w:val="28"/>
          <w:szCs w:val="28"/>
        </w:rPr>
        <w:t>«Мало-Куналейская средняя общеобразовательная школа»</w:t>
      </w:r>
    </w:p>
    <w:p w:rsidR="005155B1" w:rsidRPr="005155B1" w:rsidRDefault="005155B1" w:rsidP="005155B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C324E" w:rsidRPr="00551E97" w:rsidTr="009B7592">
        <w:tc>
          <w:tcPr>
            <w:tcW w:w="3190" w:type="dxa"/>
          </w:tcPr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РАССМОТРЕНА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 xml:space="preserve"> на заседании МО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Протокол заседания ШМО</w:t>
            </w:r>
          </w:p>
          <w:p w:rsidR="00FC324E" w:rsidRPr="00FC324E" w:rsidRDefault="006868CD" w:rsidP="009B7592">
            <w:pPr>
              <w:pBdr>
                <w:bottom w:val="single" w:sz="12" w:space="1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№______ от ________ 2022</w:t>
            </w:r>
            <w:r w:rsidR="00FC324E" w:rsidRPr="00FC324E">
              <w:rPr>
                <w:rFonts w:ascii="Times New Roman" w:hAnsi="Times New Roman"/>
                <w:sz w:val="18"/>
                <w:szCs w:val="18"/>
              </w:rPr>
              <w:t>года</w:t>
            </w:r>
          </w:p>
          <w:p w:rsidR="00FC324E" w:rsidRPr="00FC324E" w:rsidRDefault="00FC324E" w:rsidP="00FC32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________ /_</w:t>
            </w:r>
            <w:r>
              <w:rPr>
                <w:rFonts w:ascii="Times New Roman" w:hAnsi="Times New Roman"/>
                <w:sz w:val="18"/>
                <w:szCs w:val="18"/>
              </w:rPr>
              <w:t>Т.И.Собашникова</w:t>
            </w:r>
            <w:r w:rsidRPr="00FC324E">
              <w:rPr>
                <w:rFonts w:ascii="Times New Roman" w:hAnsi="Times New Roman"/>
                <w:sz w:val="18"/>
                <w:szCs w:val="18"/>
              </w:rPr>
              <w:t xml:space="preserve"> __/</w:t>
            </w:r>
          </w:p>
        </w:tc>
        <w:tc>
          <w:tcPr>
            <w:tcW w:w="3190" w:type="dxa"/>
          </w:tcPr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«СОГЛАСОВАНО»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Зам.директора по УВР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Протокол заседания методсовета</w:t>
            </w:r>
          </w:p>
          <w:p w:rsidR="00FC324E" w:rsidRPr="00FC324E" w:rsidRDefault="006868CD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№______ от ________ 2022</w:t>
            </w:r>
            <w:r w:rsidR="00FC324E" w:rsidRPr="00FC324E">
              <w:rPr>
                <w:rFonts w:ascii="Times New Roman" w:hAnsi="Times New Roman"/>
                <w:sz w:val="18"/>
                <w:szCs w:val="18"/>
              </w:rPr>
              <w:t xml:space="preserve">  года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____________ /Л.И.Некипелова/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«УТВЕРЖДАЮ»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Приказ директора ОО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№______ от ___</w:t>
            </w:r>
            <w:r w:rsidR="006868CD">
              <w:rPr>
                <w:rFonts w:ascii="Times New Roman" w:hAnsi="Times New Roman"/>
                <w:sz w:val="18"/>
                <w:szCs w:val="18"/>
              </w:rPr>
              <w:t>_____ 2022</w:t>
            </w:r>
            <w:r w:rsidRPr="00FC324E">
              <w:rPr>
                <w:rFonts w:ascii="Times New Roman" w:hAnsi="Times New Roman"/>
                <w:sz w:val="18"/>
                <w:szCs w:val="18"/>
              </w:rPr>
              <w:t xml:space="preserve">   года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24E">
              <w:rPr>
                <w:rFonts w:ascii="Times New Roman" w:hAnsi="Times New Roman"/>
                <w:sz w:val="18"/>
                <w:szCs w:val="18"/>
              </w:rPr>
              <w:t>____________ /_Т.А.Смолина__/</w:t>
            </w:r>
          </w:p>
          <w:p w:rsidR="00FC324E" w:rsidRPr="00FC324E" w:rsidRDefault="00FC324E" w:rsidP="009B75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55B1" w:rsidRPr="005155B1" w:rsidRDefault="005155B1" w:rsidP="005155B1">
      <w:pPr>
        <w:tabs>
          <w:tab w:val="left" w:pos="57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155B1" w:rsidRPr="005155B1" w:rsidRDefault="005155B1" w:rsidP="005155B1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 w:rsidRPr="005155B1">
        <w:rPr>
          <w:rFonts w:ascii="Times New Roman" w:hAnsi="Times New Roman"/>
          <w:sz w:val="28"/>
          <w:szCs w:val="28"/>
        </w:rPr>
        <w:tab/>
      </w:r>
    </w:p>
    <w:p w:rsidR="005155B1" w:rsidRPr="005155B1" w:rsidRDefault="005155B1" w:rsidP="005155B1">
      <w:pPr>
        <w:rPr>
          <w:rFonts w:ascii="Times New Roman" w:hAnsi="Times New Roman"/>
          <w:sz w:val="28"/>
          <w:szCs w:val="28"/>
        </w:rPr>
      </w:pPr>
    </w:p>
    <w:p w:rsidR="005155B1" w:rsidRPr="005155B1" w:rsidRDefault="005155B1" w:rsidP="005155B1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5155B1">
        <w:rPr>
          <w:rFonts w:ascii="Times New Roman" w:hAnsi="Times New Roman"/>
          <w:sz w:val="28"/>
          <w:szCs w:val="28"/>
        </w:rPr>
        <w:tab/>
      </w:r>
      <w:r w:rsidRPr="005155B1">
        <w:rPr>
          <w:rFonts w:ascii="Times New Roman" w:hAnsi="Times New Roman"/>
          <w:b/>
          <w:sz w:val="28"/>
          <w:szCs w:val="28"/>
        </w:rPr>
        <w:t>РАБОЧАЯ ПРОГРАММА КУРСА</w:t>
      </w:r>
    </w:p>
    <w:p w:rsidR="005155B1" w:rsidRPr="005155B1" w:rsidRDefault="005155B1" w:rsidP="006868CD">
      <w:p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</w:rPr>
      </w:pPr>
      <w:r w:rsidRPr="005155B1">
        <w:rPr>
          <w:rFonts w:ascii="Times New Roman" w:hAnsi="Times New Roman"/>
          <w:b/>
          <w:sz w:val="28"/>
          <w:szCs w:val="28"/>
        </w:rPr>
        <w:t>«Технический кружок»</w:t>
      </w:r>
    </w:p>
    <w:p w:rsidR="005155B1" w:rsidRPr="005155B1" w:rsidRDefault="005155B1" w:rsidP="00FC324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55B1">
        <w:rPr>
          <w:rFonts w:ascii="Times New Roman" w:hAnsi="Times New Roman"/>
          <w:b/>
          <w:sz w:val="28"/>
          <w:szCs w:val="28"/>
        </w:rPr>
        <w:t>КЛАСС</w:t>
      </w:r>
      <w:r w:rsidR="00FC324E">
        <w:rPr>
          <w:rFonts w:ascii="Times New Roman" w:hAnsi="Times New Roman"/>
          <w:b/>
          <w:sz w:val="28"/>
          <w:szCs w:val="28"/>
        </w:rPr>
        <w:t>Ы</w:t>
      </w:r>
      <w:r w:rsidRPr="005155B1">
        <w:rPr>
          <w:rFonts w:ascii="Times New Roman" w:hAnsi="Times New Roman"/>
          <w:b/>
          <w:sz w:val="28"/>
          <w:szCs w:val="28"/>
        </w:rPr>
        <w:t>:     1-4</w:t>
      </w:r>
    </w:p>
    <w:p w:rsidR="005155B1" w:rsidRDefault="005155B1" w:rsidP="005155B1">
      <w:pPr>
        <w:rPr>
          <w:rFonts w:ascii="Times New Roman" w:hAnsi="Times New Roman"/>
          <w:b/>
          <w:sz w:val="28"/>
          <w:szCs w:val="28"/>
        </w:rPr>
      </w:pPr>
    </w:p>
    <w:p w:rsidR="006868CD" w:rsidRDefault="006868CD" w:rsidP="005155B1">
      <w:pPr>
        <w:rPr>
          <w:rFonts w:ascii="Times New Roman" w:hAnsi="Times New Roman"/>
          <w:b/>
          <w:sz w:val="28"/>
          <w:szCs w:val="28"/>
        </w:rPr>
      </w:pPr>
    </w:p>
    <w:p w:rsidR="006868CD" w:rsidRDefault="006868CD" w:rsidP="005155B1">
      <w:pPr>
        <w:rPr>
          <w:rFonts w:ascii="Times New Roman" w:hAnsi="Times New Roman"/>
          <w:b/>
          <w:sz w:val="28"/>
          <w:szCs w:val="28"/>
        </w:rPr>
      </w:pPr>
    </w:p>
    <w:p w:rsidR="006868CD" w:rsidRDefault="006868CD" w:rsidP="005155B1">
      <w:pPr>
        <w:rPr>
          <w:rFonts w:ascii="Times New Roman" w:hAnsi="Times New Roman"/>
          <w:b/>
          <w:sz w:val="28"/>
          <w:szCs w:val="28"/>
        </w:rPr>
      </w:pPr>
    </w:p>
    <w:p w:rsidR="006868CD" w:rsidRDefault="006868CD" w:rsidP="005155B1">
      <w:pPr>
        <w:rPr>
          <w:rFonts w:ascii="Times New Roman" w:hAnsi="Times New Roman"/>
          <w:b/>
          <w:sz w:val="28"/>
          <w:szCs w:val="28"/>
        </w:rPr>
      </w:pPr>
    </w:p>
    <w:p w:rsidR="006868CD" w:rsidRPr="005155B1" w:rsidRDefault="006868CD" w:rsidP="005155B1">
      <w:pPr>
        <w:rPr>
          <w:rFonts w:ascii="Times New Roman" w:hAnsi="Times New Roman"/>
          <w:sz w:val="28"/>
          <w:szCs w:val="28"/>
        </w:rPr>
      </w:pPr>
    </w:p>
    <w:p w:rsidR="005155B1" w:rsidRPr="005155B1" w:rsidRDefault="005155B1" w:rsidP="005155B1">
      <w:pPr>
        <w:tabs>
          <w:tab w:val="left" w:pos="5715"/>
        </w:tabs>
        <w:rPr>
          <w:rFonts w:ascii="Times New Roman" w:hAnsi="Times New Roman"/>
          <w:sz w:val="28"/>
          <w:szCs w:val="28"/>
        </w:rPr>
      </w:pPr>
      <w:r w:rsidRPr="005155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5155B1">
        <w:rPr>
          <w:rFonts w:ascii="Times New Roman" w:hAnsi="Times New Roman"/>
          <w:b/>
          <w:sz w:val="28"/>
          <w:szCs w:val="28"/>
        </w:rPr>
        <w:t>Составитель: Смолин Ю.Ф.</w:t>
      </w:r>
    </w:p>
    <w:p w:rsidR="005155B1" w:rsidRPr="005155B1" w:rsidRDefault="005155B1" w:rsidP="005155B1">
      <w:pPr>
        <w:tabs>
          <w:tab w:val="left" w:pos="5715"/>
        </w:tabs>
        <w:rPr>
          <w:rFonts w:ascii="Times New Roman" w:hAnsi="Times New Roman"/>
          <w:b/>
          <w:sz w:val="28"/>
          <w:szCs w:val="28"/>
        </w:rPr>
      </w:pPr>
      <w:r w:rsidRPr="005155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FC324E">
        <w:rPr>
          <w:rFonts w:ascii="Times New Roman" w:hAnsi="Times New Roman"/>
          <w:b/>
          <w:sz w:val="28"/>
          <w:szCs w:val="28"/>
        </w:rPr>
        <w:t xml:space="preserve">         Педагогический стаж: 28</w:t>
      </w:r>
      <w:r w:rsidRPr="005155B1">
        <w:rPr>
          <w:rFonts w:ascii="Times New Roman" w:hAnsi="Times New Roman"/>
          <w:b/>
          <w:sz w:val="28"/>
          <w:szCs w:val="28"/>
        </w:rPr>
        <w:t>лет.</w:t>
      </w:r>
    </w:p>
    <w:p w:rsidR="005155B1" w:rsidRPr="005155B1" w:rsidRDefault="005155B1" w:rsidP="005155B1">
      <w:pPr>
        <w:rPr>
          <w:rFonts w:ascii="Times New Roman" w:hAnsi="Times New Roman"/>
          <w:sz w:val="28"/>
          <w:szCs w:val="28"/>
        </w:rPr>
      </w:pPr>
    </w:p>
    <w:p w:rsidR="005155B1" w:rsidRPr="005155B1" w:rsidRDefault="005155B1" w:rsidP="005155B1">
      <w:pPr>
        <w:rPr>
          <w:rFonts w:ascii="Times New Roman" w:hAnsi="Times New Roman"/>
          <w:sz w:val="28"/>
          <w:szCs w:val="28"/>
        </w:rPr>
      </w:pPr>
    </w:p>
    <w:p w:rsidR="005155B1" w:rsidRPr="005155B1" w:rsidRDefault="005155B1" w:rsidP="005155B1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  <w:r w:rsidRPr="005155B1">
        <w:rPr>
          <w:rFonts w:ascii="Times New Roman" w:hAnsi="Times New Roman"/>
          <w:b/>
          <w:sz w:val="28"/>
          <w:szCs w:val="28"/>
        </w:rPr>
        <w:t>Малый Куналей, 2</w:t>
      </w:r>
      <w:r w:rsidR="006868CD">
        <w:rPr>
          <w:rFonts w:ascii="Times New Roman" w:hAnsi="Times New Roman"/>
          <w:b/>
          <w:sz w:val="28"/>
          <w:szCs w:val="28"/>
        </w:rPr>
        <w:t>022</w:t>
      </w:r>
    </w:p>
    <w:p w:rsidR="005155B1" w:rsidRDefault="005155B1" w:rsidP="003E2B07">
      <w:pPr>
        <w:tabs>
          <w:tab w:val="left" w:pos="6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155B1" w:rsidRDefault="005155B1" w:rsidP="00FC324E">
      <w:pPr>
        <w:tabs>
          <w:tab w:val="left" w:pos="6870"/>
        </w:tabs>
        <w:rPr>
          <w:rFonts w:ascii="Times New Roman" w:hAnsi="Times New Roman"/>
          <w:b/>
          <w:sz w:val="28"/>
          <w:szCs w:val="28"/>
        </w:rPr>
      </w:pPr>
    </w:p>
    <w:p w:rsidR="003E2B07" w:rsidRPr="006E1244" w:rsidRDefault="003E2B07" w:rsidP="003E2B07">
      <w:pPr>
        <w:tabs>
          <w:tab w:val="left" w:pos="6870"/>
        </w:tabs>
        <w:jc w:val="center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E2B07" w:rsidRPr="006E1244" w:rsidRDefault="003E2B07" w:rsidP="003E2B07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Цель и задачи изучения программы</w:t>
      </w:r>
    </w:p>
    <w:p w:rsidR="003E2B07" w:rsidRPr="006E1244" w:rsidRDefault="003E2B07" w:rsidP="003E2B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Рабочая программа по внеурочной деятельности технический кружок для 1-4 классов разработана в соответствии:</w:t>
      </w:r>
    </w:p>
    <w:p w:rsidR="003E2B07" w:rsidRPr="006E1244" w:rsidRDefault="003E2B07" w:rsidP="003E2B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- с требованиями федерального государственного образовательного стандарта начального общего образования;</w:t>
      </w:r>
    </w:p>
    <w:p w:rsidR="003E2B07" w:rsidRPr="006E1244" w:rsidRDefault="003E2B07" w:rsidP="003E2B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- с особенностями образовательного учреждения, образовательных потребностей и запросов обучающихся.</w:t>
      </w:r>
    </w:p>
    <w:p w:rsidR="003E2B07" w:rsidRPr="006E1244" w:rsidRDefault="003E2B07" w:rsidP="003E2B07">
      <w:pPr>
        <w:spacing w:line="240" w:lineRule="auto"/>
        <w:jc w:val="both"/>
        <w:rPr>
          <w:rStyle w:val="a5"/>
          <w:rFonts w:ascii="Times New Roman" w:hAnsi="Times New Roman"/>
          <w:b/>
          <w:i w:val="0"/>
          <w:iCs w:val="0"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 xml:space="preserve">        </w:t>
      </w:r>
      <w:r w:rsidRPr="006E1244">
        <w:rPr>
          <w:rStyle w:val="a5"/>
          <w:rFonts w:ascii="Times New Roman" w:hAnsi="Times New Roman"/>
          <w:sz w:val="28"/>
          <w:szCs w:val="28"/>
        </w:rPr>
        <w:t xml:space="preserve">Рабочая программа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образования. </w:t>
      </w:r>
    </w:p>
    <w:p w:rsidR="003E2B07" w:rsidRPr="006E1244" w:rsidRDefault="003E2B07" w:rsidP="003E2B07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E1244">
        <w:rPr>
          <w:rFonts w:ascii="Times New Roman" w:hAnsi="Times New Roman"/>
          <w:color w:val="000000"/>
          <w:sz w:val="28"/>
          <w:szCs w:val="28"/>
        </w:rPr>
        <w:t xml:space="preserve">Программа  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Внеклассная работа, является составной частью воспитательного процесса, продолжает формирование у подрастающего поколения интереса к различным профессиям, к истории народного творчества, уважению к труду людей.</w:t>
      </w: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 xml:space="preserve">В детях заложена уникальная способность к деятельности. Основное свойство детского организма – неутомимая жажда познания. </w:t>
      </w: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Основная цель программы</w:t>
      </w:r>
      <w:r w:rsidRPr="006E1244">
        <w:rPr>
          <w:rFonts w:ascii="Times New Roman" w:hAnsi="Times New Roman"/>
          <w:sz w:val="28"/>
          <w:szCs w:val="28"/>
        </w:rPr>
        <w:t>:</w:t>
      </w:r>
    </w:p>
    <w:p w:rsidR="003E2B07" w:rsidRPr="006E1244" w:rsidRDefault="003E2B07" w:rsidP="003E2B0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вызвать у детей интерес к творчеству;</w:t>
      </w:r>
    </w:p>
    <w:p w:rsidR="003E2B07" w:rsidRPr="006E1244" w:rsidRDefault="003E2B07" w:rsidP="003E2B0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пробудить желание творить самостоятельно;</w:t>
      </w:r>
    </w:p>
    <w:p w:rsidR="003E2B07" w:rsidRPr="006E1244" w:rsidRDefault="003E2B07" w:rsidP="003E2B07">
      <w:pPr>
        <w:jc w:val="both"/>
        <w:rPr>
          <w:rFonts w:ascii="Times New Roman" w:hAnsi="Times New Roman"/>
          <w:b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Цель работы:</w:t>
      </w:r>
    </w:p>
    <w:p w:rsidR="003E2B07" w:rsidRPr="006E1244" w:rsidRDefault="003E2B07" w:rsidP="003E2B07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Изучить технологическую последовательность и трудовые приемы выполнения.</w:t>
      </w:r>
    </w:p>
    <w:p w:rsidR="003E2B07" w:rsidRPr="006E1244" w:rsidRDefault="003E2B07" w:rsidP="003E2B07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lastRenderedPageBreak/>
        <w:t>Развить творческое мышление, эстетический вкус, самостоятельность в подборе материалов, инструментов и приспособлений.</w:t>
      </w:r>
    </w:p>
    <w:p w:rsidR="003E2B07" w:rsidRPr="006E1244" w:rsidRDefault="003E2B07" w:rsidP="003E2B07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Воспитывать самостоятельность, аккуратность, бережливость, ответственность за выполняемую работу.</w:t>
      </w:r>
    </w:p>
    <w:p w:rsidR="003E2B07" w:rsidRPr="006E1244" w:rsidRDefault="003E2B07" w:rsidP="003E2B07">
      <w:pPr>
        <w:jc w:val="both"/>
        <w:rPr>
          <w:rFonts w:ascii="Times New Roman" w:hAnsi="Times New Roman"/>
          <w:b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3E2B07" w:rsidRPr="006E1244" w:rsidRDefault="003E2B07" w:rsidP="003E2B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244">
        <w:rPr>
          <w:rFonts w:ascii="Times New Roman" w:hAnsi="Times New Roman"/>
          <w:color w:val="000000"/>
          <w:sz w:val="28"/>
          <w:szCs w:val="28"/>
        </w:rPr>
        <w:t xml:space="preserve">      - освоение основных правил изображения</w:t>
      </w:r>
    </w:p>
    <w:p w:rsidR="003E2B07" w:rsidRPr="006E1244" w:rsidRDefault="003E2B07" w:rsidP="003E2B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244">
        <w:rPr>
          <w:rFonts w:ascii="Times New Roman" w:hAnsi="Times New Roman"/>
          <w:color w:val="000000"/>
          <w:sz w:val="28"/>
          <w:szCs w:val="28"/>
        </w:rPr>
        <w:t xml:space="preserve">      - овладение материалами и инструментами изобразительной деятельности</w:t>
      </w:r>
    </w:p>
    <w:p w:rsidR="003E2B07" w:rsidRPr="006E1244" w:rsidRDefault="003E2B07" w:rsidP="003E2B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244">
        <w:rPr>
          <w:rFonts w:ascii="Times New Roman" w:hAnsi="Times New Roman"/>
          <w:color w:val="000000"/>
          <w:sz w:val="28"/>
          <w:szCs w:val="28"/>
        </w:rPr>
        <w:t xml:space="preserve">      -развитие стремления к общению с искусством</w:t>
      </w:r>
    </w:p>
    <w:p w:rsidR="003E2B07" w:rsidRPr="006E1244" w:rsidRDefault="003E2B07" w:rsidP="003E2B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244">
        <w:rPr>
          <w:rFonts w:ascii="Times New Roman" w:hAnsi="Times New Roman"/>
          <w:color w:val="000000"/>
          <w:sz w:val="28"/>
          <w:szCs w:val="28"/>
        </w:rPr>
        <w:t xml:space="preserve">      -задания направлены на освоение языка декоративно-прикладного искусства (аппликация, декоративные композиции из скульптурного материала) и бумажной пластики.</w:t>
      </w:r>
    </w:p>
    <w:p w:rsidR="003E2B07" w:rsidRPr="006E1244" w:rsidRDefault="003E2B07" w:rsidP="003E2B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 xml:space="preserve">       -</w:t>
      </w:r>
      <w:r w:rsidRPr="006E1244">
        <w:rPr>
          <w:rFonts w:ascii="Times New Roman" w:hAnsi="Times New Roman"/>
          <w:sz w:val="28"/>
          <w:szCs w:val="28"/>
        </w:rPr>
        <w:t>обучить работе различными видами технологий художественной обработки и декорирования изделий, основам технологического процесса при изготовлении  аппликаций, и плоских, комбинированных и объемных игрушек.</w:t>
      </w:r>
    </w:p>
    <w:p w:rsidR="003E2B07" w:rsidRPr="006E1244" w:rsidRDefault="003E2B07" w:rsidP="003E2B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- развивать художественный вкус, творческую активность, эстетическое отношение к действительности;  способствовать развитию у ребенк</w:t>
      </w:r>
      <w:r w:rsidRPr="006E1244">
        <w:rPr>
          <w:rFonts w:ascii="Times New Roman" w:hAnsi="Times New Roman"/>
          <w:sz w:val="28"/>
          <w:szCs w:val="28"/>
          <w:u w:val="single"/>
        </w:rPr>
        <w:t>а:</w:t>
      </w:r>
    </w:p>
    <w:p w:rsidR="003E2B07" w:rsidRPr="006E1244" w:rsidRDefault="003E2B07" w:rsidP="003E2B07">
      <w:pPr>
        <w:pStyle w:val="a3"/>
        <w:jc w:val="both"/>
        <w:rPr>
          <w:sz w:val="28"/>
          <w:szCs w:val="28"/>
        </w:rPr>
      </w:pPr>
      <w:r w:rsidRPr="006E1244">
        <w:rPr>
          <w:sz w:val="28"/>
          <w:szCs w:val="28"/>
        </w:rPr>
        <w:t xml:space="preserve">+ Мелкой моторики пальцев рук, </w:t>
      </w:r>
    </w:p>
    <w:p w:rsidR="003E2B07" w:rsidRPr="006E1244" w:rsidRDefault="003E2B07" w:rsidP="003E2B07">
      <w:pPr>
        <w:pStyle w:val="a3"/>
        <w:jc w:val="both"/>
        <w:rPr>
          <w:sz w:val="28"/>
          <w:szCs w:val="28"/>
        </w:rPr>
      </w:pPr>
      <w:r w:rsidRPr="006E1244">
        <w:rPr>
          <w:sz w:val="28"/>
          <w:szCs w:val="28"/>
        </w:rPr>
        <w:t xml:space="preserve">+ Сенсорного восприятия  </w:t>
      </w:r>
    </w:p>
    <w:p w:rsidR="003E2B07" w:rsidRPr="006E1244" w:rsidRDefault="003E2B07" w:rsidP="003E2B07">
      <w:pPr>
        <w:pStyle w:val="a3"/>
        <w:jc w:val="both"/>
        <w:rPr>
          <w:sz w:val="28"/>
          <w:szCs w:val="28"/>
        </w:rPr>
      </w:pPr>
      <w:r w:rsidRPr="006E1244">
        <w:rPr>
          <w:sz w:val="28"/>
          <w:szCs w:val="28"/>
        </w:rPr>
        <w:t xml:space="preserve">+ Глазомера; </w:t>
      </w:r>
    </w:p>
    <w:p w:rsidR="003E2B07" w:rsidRPr="006E1244" w:rsidRDefault="003E2B07" w:rsidP="003E2B07">
      <w:pPr>
        <w:pStyle w:val="a3"/>
        <w:jc w:val="both"/>
        <w:rPr>
          <w:sz w:val="28"/>
          <w:szCs w:val="28"/>
        </w:rPr>
      </w:pPr>
      <w:r w:rsidRPr="006E1244">
        <w:rPr>
          <w:sz w:val="28"/>
          <w:szCs w:val="28"/>
        </w:rPr>
        <w:t xml:space="preserve">+ Логического мышления; </w:t>
      </w:r>
    </w:p>
    <w:p w:rsidR="003E2B07" w:rsidRPr="006E1244" w:rsidRDefault="003E2B07" w:rsidP="003E2B07">
      <w:pPr>
        <w:pStyle w:val="a3"/>
        <w:jc w:val="both"/>
        <w:rPr>
          <w:sz w:val="28"/>
          <w:szCs w:val="28"/>
        </w:rPr>
      </w:pPr>
      <w:r w:rsidRPr="006E1244">
        <w:rPr>
          <w:sz w:val="28"/>
          <w:szCs w:val="28"/>
        </w:rPr>
        <w:t xml:space="preserve">+ Воображения; </w:t>
      </w:r>
    </w:p>
    <w:p w:rsidR="003E2B07" w:rsidRPr="006E1244" w:rsidRDefault="003E2B07" w:rsidP="003E2B07">
      <w:pPr>
        <w:pStyle w:val="a3"/>
        <w:jc w:val="both"/>
        <w:rPr>
          <w:sz w:val="28"/>
          <w:szCs w:val="28"/>
        </w:rPr>
      </w:pPr>
      <w:r w:rsidRPr="006E1244">
        <w:rPr>
          <w:sz w:val="28"/>
          <w:szCs w:val="28"/>
        </w:rPr>
        <w:t xml:space="preserve">Волевых качеств (усидчивости, терпения, умения доводить работу до конца и т.п.) </w:t>
      </w:r>
    </w:p>
    <w:p w:rsidR="003E2B07" w:rsidRPr="006E1244" w:rsidRDefault="003E2B07" w:rsidP="003E2B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 xml:space="preserve">   - Воспитывать эмоционально-ценностное отношение к окружающему, способствовать формированию эстетического вкуса. </w:t>
      </w:r>
    </w:p>
    <w:p w:rsidR="003E2B07" w:rsidRPr="006E1244" w:rsidRDefault="003E2B07" w:rsidP="003E2B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 xml:space="preserve">  - Приносить удовлетворение от выполненной работы.</w:t>
      </w:r>
    </w:p>
    <w:p w:rsidR="003E2B07" w:rsidRPr="006E1244" w:rsidRDefault="003E2B07" w:rsidP="003E2B07">
      <w:pPr>
        <w:jc w:val="both"/>
        <w:rPr>
          <w:rFonts w:ascii="Times New Roman" w:hAnsi="Times New Roman"/>
          <w:b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Методы и приёмы обучения</w:t>
      </w:r>
    </w:p>
    <w:p w:rsidR="003E2B07" w:rsidRPr="006E1244" w:rsidRDefault="003E2B07" w:rsidP="003E2B07">
      <w:pPr>
        <w:jc w:val="both"/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ab/>
        <w:t>Руководитель кружка выбирает методы обучения, методические приёмы с учётом знаний и практических навыков, получаемых школьниками на занятиях:</w:t>
      </w:r>
    </w:p>
    <w:p w:rsidR="003E2B07" w:rsidRPr="006E1244" w:rsidRDefault="003E2B07" w:rsidP="003E2B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i/>
          <w:sz w:val="28"/>
          <w:szCs w:val="28"/>
        </w:rPr>
        <w:t>объяснительно – иллюстративный</w:t>
      </w:r>
      <w:r w:rsidRPr="006E1244">
        <w:rPr>
          <w:rFonts w:ascii="Times New Roman" w:hAnsi="Times New Roman"/>
          <w:sz w:val="28"/>
          <w:szCs w:val="28"/>
        </w:rPr>
        <w:t>: при этом методе педагог сообщает готовую информацию с использованием демонстраций, а учащиеся воспринимают, осмысливают и запоминают её, воспроизводят полученные знания;</w:t>
      </w:r>
    </w:p>
    <w:p w:rsidR="003E2B07" w:rsidRPr="006E1244" w:rsidRDefault="003E2B07" w:rsidP="003E2B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i/>
          <w:sz w:val="28"/>
          <w:szCs w:val="28"/>
        </w:rPr>
        <w:lastRenderedPageBreak/>
        <w:t>репродуктивный</w:t>
      </w:r>
      <w:r w:rsidRPr="006E1244">
        <w:rPr>
          <w:rFonts w:ascii="Times New Roman" w:hAnsi="Times New Roman"/>
          <w:sz w:val="28"/>
          <w:szCs w:val="28"/>
        </w:rPr>
        <w:t>: деятельность педагога состоит в подборе необходимых инструкций, алгоритмов и других заданий, обеспечивающих многократное воспроизведение знаний или умений по образцу;</w:t>
      </w:r>
    </w:p>
    <w:p w:rsidR="003E2B07" w:rsidRPr="006E1244" w:rsidRDefault="003E2B07" w:rsidP="003E2B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i/>
          <w:sz w:val="28"/>
          <w:szCs w:val="28"/>
        </w:rPr>
        <w:t>частично – поисковый</w:t>
      </w:r>
      <w:r w:rsidRPr="006E1244">
        <w:rPr>
          <w:rFonts w:ascii="Times New Roman" w:hAnsi="Times New Roman"/>
          <w:sz w:val="28"/>
          <w:szCs w:val="28"/>
        </w:rPr>
        <w:t>: самостоятельный  поиск выполнения решений для изготовления изделия;</w:t>
      </w:r>
    </w:p>
    <w:p w:rsidR="003E2B07" w:rsidRPr="006E1244" w:rsidRDefault="003E2B07" w:rsidP="003E2B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i/>
          <w:sz w:val="28"/>
          <w:szCs w:val="28"/>
        </w:rPr>
        <w:t>исследовательский:</w:t>
      </w:r>
      <w:r w:rsidRPr="006E1244">
        <w:rPr>
          <w:rFonts w:ascii="Times New Roman" w:hAnsi="Times New Roman"/>
          <w:sz w:val="28"/>
          <w:szCs w:val="28"/>
        </w:rPr>
        <w:t xml:space="preserve"> творческая  деятельность детей по решению выполнения работы.</w:t>
      </w:r>
    </w:p>
    <w:p w:rsidR="00FC324E" w:rsidRPr="006E1244" w:rsidRDefault="00FC324E" w:rsidP="00FC32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Pr="006E1244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Pr="006E1244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FC324E" w:rsidRPr="006E1244" w:rsidRDefault="00FC324E" w:rsidP="00FC324E">
      <w:pPr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После освоения данной программы учащиеся:</w:t>
      </w:r>
    </w:p>
    <w:p w:rsidR="00FC324E" w:rsidRPr="006E1244" w:rsidRDefault="00FC324E" w:rsidP="00FC324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научатся работать с литературой, схемами, алгоритмами, при помощи которых можно изготовить изделие;</w:t>
      </w:r>
    </w:p>
    <w:p w:rsidR="00FC324E" w:rsidRPr="006E1244" w:rsidRDefault="00FC324E" w:rsidP="00FC324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приобретут навыки коллективного труда и общения в коллективе, взаимовыручке;</w:t>
      </w:r>
    </w:p>
    <w:p w:rsidR="00FC324E" w:rsidRPr="006E1244" w:rsidRDefault="00FC324E" w:rsidP="00FC324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разовьют творческие способности;</w:t>
      </w:r>
    </w:p>
    <w:p w:rsidR="00FC324E" w:rsidRPr="006E1244" w:rsidRDefault="00FC324E" w:rsidP="00FC324E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познакомятся с различными видами народного творчества.</w:t>
      </w:r>
    </w:p>
    <w:p w:rsidR="00FC324E" w:rsidRPr="006E1244" w:rsidRDefault="00FC324E" w:rsidP="00FC324E">
      <w:pPr>
        <w:jc w:val="both"/>
        <w:rPr>
          <w:rFonts w:ascii="Times New Roman" w:hAnsi="Times New Roman"/>
          <w:sz w:val="28"/>
          <w:szCs w:val="28"/>
        </w:rPr>
      </w:pPr>
    </w:p>
    <w:p w:rsidR="00FC324E" w:rsidRPr="006E1244" w:rsidRDefault="00FC324E" w:rsidP="00FC324E">
      <w:pPr>
        <w:jc w:val="both"/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Личностные УУД:</w:t>
      </w:r>
    </w:p>
    <w:p w:rsidR="00FC324E" w:rsidRPr="006E1244" w:rsidRDefault="00FC324E" w:rsidP="00FC324E">
      <w:pPr>
        <w:pStyle w:val="3"/>
        <w:numPr>
          <w:ilvl w:val="0"/>
          <w:numId w:val="5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t>объяснять</w:t>
      </w:r>
      <w:r w:rsidRPr="006E1244">
        <w:rPr>
          <w:b w:val="0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FC324E" w:rsidRPr="006E1244" w:rsidRDefault="00FC324E" w:rsidP="00FC324E">
      <w:pPr>
        <w:pStyle w:val="3"/>
        <w:numPr>
          <w:ilvl w:val="0"/>
          <w:numId w:val="6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t>объяснять</w:t>
      </w:r>
      <w:r w:rsidRPr="006E1244">
        <w:rPr>
          <w:b w:val="0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FC324E" w:rsidRPr="006E1244" w:rsidRDefault="00FC324E" w:rsidP="00FC324E">
      <w:pPr>
        <w:pStyle w:val="3"/>
        <w:numPr>
          <w:ilvl w:val="0"/>
          <w:numId w:val="7"/>
        </w:numPr>
        <w:spacing w:before="0"/>
        <w:jc w:val="left"/>
        <w:rPr>
          <w:b w:val="0"/>
          <w:iCs/>
          <w:szCs w:val="28"/>
        </w:rPr>
      </w:pPr>
      <w:r w:rsidRPr="006E1244">
        <w:rPr>
          <w:b w:val="0"/>
          <w:szCs w:val="28"/>
        </w:rPr>
        <w:t xml:space="preserve">самостоятельно </w:t>
      </w:r>
      <w:r w:rsidRPr="006E1244">
        <w:rPr>
          <w:b w:val="0"/>
          <w:i/>
          <w:szCs w:val="28"/>
        </w:rPr>
        <w:t>определять</w:t>
      </w:r>
      <w:r w:rsidRPr="006E1244">
        <w:rPr>
          <w:b w:val="0"/>
          <w:szCs w:val="28"/>
        </w:rPr>
        <w:t xml:space="preserve"> и </w:t>
      </w:r>
      <w:r w:rsidRPr="006E1244">
        <w:rPr>
          <w:b w:val="0"/>
          <w:i/>
          <w:szCs w:val="28"/>
        </w:rPr>
        <w:t>высказывать</w:t>
      </w:r>
      <w:r>
        <w:rPr>
          <w:b w:val="0"/>
          <w:i/>
          <w:szCs w:val="28"/>
        </w:rPr>
        <w:t xml:space="preserve"> </w:t>
      </w:r>
      <w:r w:rsidRPr="006E1244">
        <w:rPr>
          <w:b w:val="0"/>
          <w:iCs/>
          <w:szCs w:val="28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</w:r>
    </w:p>
    <w:p w:rsidR="00FC324E" w:rsidRPr="006E1244" w:rsidRDefault="00FC324E" w:rsidP="00FC324E">
      <w:pPr>
        <w:pStyle w:val="3"/>
        <w:numPr>
          <w:ilvl w:val="0"/>
          <w:numId w:val="8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 xml:space="preserve">в предложенных ситуациях, опираясь на общие для всех простые правила поведения, </w:t>
      </w:r>
      <w:r w:rsidRPr="006E1244">
        <w:rPr>
          <w:b w:val="0"/>
          <w:i/>
          <w:szCs w:val="28"/>
        </w:rPr>
        <w:t>делать выбор</w:t>
      </w:r>
      <w:r w:rsidRPr="006E1244">
        <w:rPr>
          <w:b w:val="0"/>
          <w:szCs w:val="28"/>
        </w:rPr>
        <w:t>, какое мнение принять (своё или другое, высказанное в ходе обсуждения).</w:t>
      </w:r>
    </w:p>
    <w:p w:rsidR="00FC324E" w:rsidRPr="006E1244" w:rsidRDefault="00FC324E" w:rsidP="00FC324E">
      <w:pPr>
        <w:ind w:firstLine="284"/>
        <w:rPr>
          <w:rFonts w:ascii="Times New Roman" w:hAnsi="Times New Roman"/>
          <w:bCs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 xml:space="preserve">Средством достижения этих результатов служат учебный материал нацеленный на 2-ю линию развития – умение определять своё отношение к </w:t>
      </w:r>
      <w:r w:rsidRPr="006E1244">
        <w:rPr>
          <w:rFonts w:ascii="Times New Roman" w:hAnsi="Times New Roman"/>
          <w:bCs/>
          <w:sz w:val="28"/>
          <w:szCs w:val="28"/>
        </w:rPr>
        <w:t>миру, событиям, поступкам людей.</w:t>
      </w:r>
    </w:p>
    <w:p w:rsidR="00FC324E" w:rsidRPr="006E1244" w:rsidRDefault="00FC324E" w:rsidP="00FC324E">
      <w:pPr>
        <w:ind w:firstLine="284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6E1244">
        <w:rPr>
          <w:rFonts w:ascii="Times New Roman" w:hAnsi="Times New Roman"/>
          <w:sz w:val="28"/>
          <w:szCs w:val="28"/>
        </w:rPr>
        <w:t xml:space="preserve"> изучения курса «Умелые ручки» является формирование следующих универсальных учебных действий. </w:t>
      </w:r>
    </w:p>
    <w:p w:rsidR="00FC324E" w:rsidRPr="006E1244" w:rsidRDefault="00FC324E" w:rsidP="00FC324E">
      <w:pPr>
        <w:pStyle w:val="3"/>
        <w:spacing w:before="0"/>
        <w:ind w:firstLine="284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t>Регулятивные УУД</w:t>
      </w:r>
      <w:r w:rsidRPr="006E1244">
        <w:rPr>
          <w:b w:val="0"/>
          <w:szCs w:val="28"/>
        </w:rPr>
        <w:t>:</w:t>
      </w:r>
    </w:p>
    <w:p w:rsidR="00FC324E" w:rsidRPr="006E1244" w:rsidRDefault="00FC324E" w:rsidP="00FC324E">
      <w:pPr>
        <w:pStyle w:val="3"/>
        <w:numPr>
          <w:ilvl w:val="0"/>
          <w:numId w:val="9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lastRenderedPageBreak/>
        <w:t>определять</w:t>
      </w:r>
      <w:r w:rsidRPr="006E1244">
        <w:rPr>
          <w:b w:val="0"/>
          <w:szCs w:val="28"/>
        </w:rPr>
        <w:t xml:space="preserve"> цель деятельности с помощью учителя и самостоятельно; </w:t>
      </w:r>
    </w:p>
    <w:p w:rsidR="00FC324E" w:rsidRPr="006E1244" w:rsidRDefault="00FC324E" w:rsidP="00FC324E">
      <w:pPr>
        <w:pStyle w:val="3"/>
        <w:numPr>
          <w:ilvl w:val="0"/>
          <w:numId w:val="10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 xml:space="preserve">учиться совместно с учителем выявлять и </w:t>
      </w:r>
      <w:r w:rsidRPr="006E1244">
        <w:rPr>
          <w:b w:val="0"/>
          <w:i/>
          <w:szCs w:val="28"/>
        </w:rPr>
        <w:t>формулировать</w:t>
      </w:r>
      <w:r>
        <w:rPr>
          <w:b w:val="0"/>
          <w:i/>
          <w:szCs w:val="28"/>
        </w:rPr>
        <w:t xml:space="preserve"> </w:t>
      </w:r>
      <w:r w:rsidRPr="006E1244">
        <w:rPr>
          <w:b w:val="0"/>
          <w:i/>
          <w:szCs w:val="28"/>
        </w:rPr>
        <w:t>учебную</w:t>
      </w:r>
      <w:r>
        <w:rPr>
          <w:b w:val="0"/>
          <w:i/>
          <w:szCs w:val="28"/>
        </w:rPr>
        <w:t xml:space="preserve"> </w:t>
      </w:r>
      <w:r w:rsidRPr="006E1244">
        <w:rPr>
          <w:b w:val="0"/>
          <w:i/>
          <w:szCs w:val="28"/>
        </w:rPr>
        <w:t>проблему</w:t>
      </w:r>
      <w:r w:rsidRPr="006E1244">
        <w:rPr>
          <w:b w:val="0"/>
          <w:szCs w:val="28"/>
        </w:rPr>
        <w:t xml:space="preserve"> (в ходе анализа предъявляемых заданий, образцов изделий);</w:t>
      </w:r>
    </w:p>
    <w:p w:rsidR="00FC324E" w:rsidRPr="006E1244" w:rsidRDefault="00FC324E" w:rsidP="00FC324E">
      <w:pPr>
        <w:pStyle w:val="3"/>
        <w:numPr>
          <w:ilvl w:val="0"/>
          <w:numId w:val="11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 xml:space="preserve">учиться </w:t>
      </w:r>
      <w:r w:rsidRPr="006E1244">
        <w:rPr>
          <w:b w:val="0"/>
          <w:i/>
          <w:szCs w:val="28"/>
        </w:rPr>
        <w:t>планировать</w:t>
      </w:r>
      <w:r w:rsidRPr="006E1244">
        <w:rPr>
          <w:b w:val="0"/>
          <w:szCs w:val="28"/>
        </w:rPr>
        <w:t xml:space="preserve"> практическую деятельность на занятии; </w:t>
      </w:r>
    </w:p>
    <w:p w:rsidR="00FC324E" w:rsidRPr="006E1244" w:rsidRDefault="00FC324E" w:rsidP="00FC324E">
      <w:pPr>
        <w:pStyle w:val="3"/>
        <w:numPr>
          <w:ilvl w:val="0"/>
          <w:numId w:val="12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 xml:space="preserve">с помощью учителя </w:t>
      </w:r>
      <w:r w:rsidRPr="006E1244">
        <w:rPr>
          <w:b w:val="0"/>
          <w:i/>
          <w:iCs/>
          <w:szCs w:val="28"/>
        </w:rPr>
        <w:t>отбирать</w:t>
      </w:r>
      <w:r w:rsidRPr="006E1244">
        <w:rPr>
          <w:b w:val="0"/>
          <w:szCs w:val="28"/>
        </w:rPr>
        <w:t xml:space="preserve"> наиболее подходящие для выполнения задания материалы и инструменты;</w:t>
      </w:r>
    </w:p>
    <w:p w:rsidR="00FC324E" w:rsidRPr="006E1244" w:rsidRDefault="00FC324E" w:rsidP="00FC324E">
      <w:pPr>
        <w:pStyle w:val="3"/>
        <w:numPr>
          <w:ilvl w:val="0"/>
          <w:numId w:val="13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t>учиться предлагать</w:t>
      </w:r>
      <w:r w:rsidRPr="006E1244">
        <w:rPr>
          <w:b w:val="0"/>
          <w:szCs w:val="28"/>
        </w:rPr>
        <w:t xml:space="preserve"> свои конструкторско-технологические приёмы и способы выполнения отдельных этапов изготовления изделий </w:t>
      </w:r>
    </w:p>
    <w:p w:rsidR="00FC324E" w:rsidRPr="006E1244" w:rsidRDefault="00FC324E" w:rsidP="00FC324E">
      <w:pPr>
        <w:pStyle w:val="3"/>
        <w:numPr>
          <w:ilvl w:val="0"/>
          <w:numId w:val="14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 xml:space="preserve">работая по совместно составленному плану, </w:t>
      </w:r>
      <w:r w:rsidRPr="006E1244">
        <w:rPr>
          <w:b w:val="0"/>
          <w:i/>
          <w:szCs w:val="28"/>
        </w:rPr>
        <w:t>использовать</w:t>
      </w:r>
      <w:r w:rsidRPr="006E1244">
        <w:rPr>
          <w:b w:val="0"/>
          <w:szCs w:val="28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FC324E" w:rsidRPr="006E1244" w:rsidRDefault="00FC324E" w:rsidP="00FC324E">
      <w:pPr>
        <w:pStyle w:val="3"/>
        <w:spacing w:before="0"/>
        <w:ind w:left="284"/>
        <w:jc w:val="left"/>
        <w:rPr>
          <w:b w:val="0"/>
          <w:bCs/>
          <w:szCs w:val="28"/>
        </w:rPr>
      </w:pPr>
      <w:r w:rsidRPr="006E1244">
        <w:rPr>
          <w:b w:val="0"/>
          <w:szCs w:val="28"/>
        </w:rPr>
        <w:t xml:space="preserve">Средством формирования этих действий служит технология </w:t>
      </w:r>
      <w:r w:rsidRPr="006E1244">
        <w:rPr>
          <w:b w:val="0"/>
          <w:bCs/>
          <w:szCs w:val="28"/>
        </w:rPr>
        <w:t>продуктивной художественно-творческой деятельности.</w:t>
      </w:r>
    </w:p>
    <w:p w:rsidR="00FC324E" w:rsidRPr="006E1244" w:rsidRDefault="00FC324E" w:rsidP="00FC324E">
      <w:pPr>
        <w:pStyle w:val="3"/>
        <w:numPr>
          <w:ilvl w:val="0"/>
          <w:numId w:val="15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t>определять</w:t>
      </w:r>
      <w:r w:rsidRPr="006E1244">
        <w:rPr>
          <w:b w:val="0"/>
          <w:szCs w:val="28"/>
        </w:rPr>
        <w:t xml:space="preserve"> успешность выполнения своего задания в диалоге с учителем.</w:t>
      </w:r>
    </w:p>
    <w:p w:rsidR="00FC324E" w:rsidRPr="006E1244" w:rsidRDefault="00FC324E" w:rsidP="00FC324E">
      <w:pPr>
        <w:pStyle w:val="3"/>
        <w:spacing w:before="0"/>
        <w:ind w:firstLine="284"/>
        <w:jc w:val="left"/>
        <w:rPr>
          <w:b w:val="0"/>
          <w:szCs w:val="28"/>
        </w:rPr>
      </w:pPr>
      <w:r w:rsidRPr="006E1244">
        <w:rPr>
          <w:b w:val="0"/>
          <w:szCs w:val="28"/>
        </w:rPr>
        <w:t>Средством формирования этих действий служит технология оценки учебных успехов.</w:t>
      </w:r>
    </w:p>
    <w:p w:rsidR="00FC324E" w:rsidRPr="006E1244" w:rsidRDefault="00FC324E" w:rsidP="00FC324E">
      <w:pPr>
        <w:pStyle w:val="3"/>
        <w:spacing w:before="0"/>
        <w:ind w:firstLine="284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t>Познавательные УУД</w:t>
      </w:r>
      <w:r w:rsidRPr="006E1244">
        <w:rPr>
          <w:b w:val="0"/>
          <w:szCs w:val="28"/>
        </w:rPr>
        <w:t>:</w:t>
      </w:r>
    </w:p>
    <w:p w:rsidR="00FC324E" w:rsidRPr="006E1244" w:rsidRDefault="00FC324E" w:rsidP="00FC324E">
      <w:pPr>
        <w:pStyle w:val="3"/>
        <w:numPr>
          <w:ilvl w:val="0"/>
          <w:numId w:val="16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 xml:space="preserve">ориентироваться в своей системе знаний и умений: </w:t>
      </w:r>
      <w:r w:rsidRPr="006E1244">
        <w:rPr>
          <w:b w:val="0"/>
          <w:i/>
          <w:szCs w:val="28"/>
        </w:rPr>
        <w:t>понимать</w:t>
      </w:r>
      <w:r w:rsidRPr="006E1244">
        <w:rPr>
          <w:b w:val="0"/>
          <w:szCs w:val="28"/>
        </w:rPr>
        <w:t>, что нужно использовать пробно-поисковые практические упражнения для открытия нового знания и умения;</w:t>
      </w:r>
    </w:p>
    <w:p w:rsidR="00FC324E" w:rsidRPr="006E1244" w:rsidRDefault="00FC324E" w:rsidP="00FC324E">
      <w:pPr>
        <w:pStyle w:val="3"/>
        <w:numPr>
          <w:ilvl w:val="0"/>
          <w:numId w:val="17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 xml:space="preserve">добывать новые знания: </w:t>
      </w:r>
      <w:r w:rsidRPr="006E1244">
        <w:rPr>
          <w:b w:val="0"/>
          <w:i/>
          <w:szCs w:val="28"/>
        </w:rPr>
        <w:t>находить</w:t>
      </w:r>
      <w:r w:rsidRPr="006E1244">
        <w:rPr>
          <w:b w:val="0"/>
          <w:szCs w:val="28"/>
        </w:rPr>
        <w:t xml:space="preserve"> необходимую информацию так в предложенных учителем словарях и энциклопедиях </w:t>
      </w:r>
    </w:p>
    <w:p w:rsidR="00FC324E" w:rsidRPr="006E1244" w:rsidRDefault="00FC324E" w:rsidP="00FC324E">
      <w:pPr>
        <w:pStyle w:val="3"/>
        <w:numPr>
          <w:ilvl w:val="0"/>
          <w:numId w:val="17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 xml:space="preserve">перерабатывать полученную информацию: </w:t>
      </w:r>
      <w:r w:rsidRPr="006E1244">
        <w:rPr>
          <w:b w:val="0"/>
          <w:i/>
          <w:szCs w:val="28"/>
        </w:rPr>
        <w:t>наблюдать</w:t>
      </w:r>
      <w:r w:rsidRPr="006E1244">
        <w:rPr>
          <w:b w:val="0"/>
          <w:szCs w:val="28"/>
        </w:rPr>
        <w:t xml:space="preserve"> и самостоятельно </w:t>
      </w:r>
      <w:r w:rsidRPr="006E1244">
        <w:rPr>
          <w:b w:val="0"/>
          <w:i/>
          <w:szCs w:val="28"/>
        </w:rPr>
        <w:t>делать</w:t>
      </w:r>
      <w:r w:rsidRPr="006E1244">
        <w:rPr>
          <w:b w:val="0"/>
          <w:szCs w:val="28"/>
        </w:rPr>
        <w:t xml:space="preserve"> простейшие обобщения и </w:t>
      </w:r>
      <w:r w:rsidRPr="006E1244">
        <w:rPr>
          <w:b w:val="0"/>
          <w:i/>
          <w:szCs w:val="28"/>
        </w:rPr>
        <w:t>выводы</w:t>
      </w:r>
      <w:r w:rsidRPr="006E1244">
        <w:rPr>
          <w:b w:val="0"/>
          <w:szCs w:val="28"/>
        </w:rPr>
        <w:t>.</w:t>
      </w:r>
    </w:p>
    <w:p w:rsidR="00FC324E" w:rsidRPr="006E1244" w:rsidRDefault="00FC324E" w:rsidP="00FC324E">
      <w:pPr>
        <w:pStyle w:val="3"/>
        <w:spacing w:before="0"/>
        <w:ind w:firstLine="284"/>
        <w:jc w:val="left"/>
        <w:rPr>
          <w:b w:val="0"/>
          <w:szCs w:val="28"/>
        </w:rPr>
      </w:pPr>
      <w:r w:rsidRPr="006E1244">
        <w:rPr>
          <w:b w:val="0"/>
          <w:szCs w:val="28"/>
        </w:rPr>
        <w:t>Средством формирования этих действий служат учебный материал и задания, нацеленные на 1-ю линию развития – чувствовать мир, искусство.</w:t>
      </w:r>
    </w:p>
    <w:p w:rsidR="00FC324E" w:rsidRPr="006E1244" w:rsidRDefault="00FC324E" w:rsidP="00FC324E">
      <w:pPr>
        <w:pStyle w:val="3"/>
        <w:spacing w:before="0"/>
        <w:ind w:firstLine="284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t>Коммуникативные УУД</w:t>
      </w:r>
      <w:r w:rsidRPr="006E1244">
        <w:rPr>
          <w:b w:val="0"/>
          <w:szCs w:val="28"/>
        </w:rPr>
        <w:t>:</w:t>
      </w:r>
    </w:p>
    <w:p w:rsidR="00FC324E" w:rsidRPr="006E1244" w:rsidRDefault="00FC324E" w:rsidP="00FC324E">
      <w:pPr>
        <w:pStyle w:val="3"/>
        <w:numPr>
          <w:ilvl w:val="0"/>
          <w:numId w:val="18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>донести свою позицию до других:</w:t>
      </w:r>
      <w:r w:rsidRPr="006E1244">
        <w:rPr>
          <w:b w:val="0"/>
          <w:i/>
          <w:szCs w:val="28"/>
        </w:rPr>
        <w:t xml:space="preserve"> оформлять</w:t>
      </w:r>
      <w:r w:rsidRPr="006E1244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текста);</w:t>
      </w:r>
    </w:p>
    <w:p w:rsidR="00FC324E" w:rsidRPr="006E1244" w:rsidRDefault="00FC324E" w:rsidP="00FC324E">
      <w:pPr>
        <w:pStyle w:val="3"/>
        <w:numPr>
          <w:ilvl w:val="0"/>
          <w:numId w:val="19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t>слушать</w:t>
      </w:r>
      <w:r w:rsidRPr="006E1244">
        <w:rPr>
          <w:b w:val="0"/>
          <w:szCs w:val="28"/>
        </w:rPr>
        <w:t xml:space="preserve"> и </w:t>
      </w:r>
      <w:r w:rsidRPr="006E1244">
        <w:rPr>
          <w:b w:val="0"/>
          <w:i/>
          <w:szCs w:val="28"/>
        </w:rPr>
        <w:t>понимать</w:t>
      </w:r>
      <w:r w:rsidRPr="006E1244">
        <w:rPr>
          <w:b w:val="0"/>
          <w:szCs w:val="28"/>
        </w:rPr>
        <w:t xml:space="preserve"> речь других;</w:t>
      </w:r>
    </w:p>
    <w:p w:rsidR="00FC324E" w:rsidRPr="006E1244" w:rsidRDefault="00FC324E" w:rsidP="00FC324E">
      <w:pPr>
        <w:pStyle w:val="3"/>
        <w:numPr>
          <w:ilvl w:val="0"/>
          <w:numId w:val="20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i/>
          <w:szCs w:val="28"/>
        </w:rPr>
        <w:t>вступать</w:t>
      </w:r>
      <w:r w:rsidRPr="006E1244">
        <w:rPr>
          <w:b w:val="0"/>
          <w:szCs w:val="28"/>
        </w:rPr>
        <w:t xml:space="preserve"> в беседу и обсуждение на уроке и в жизни; </w:t>
      </w:r>
    </w:p>
    <w:p w:rsidR="00FC324E" w:rsidRPr="006E1244" w:rsidRDefault="00FC324E" w:rsidP="00FC324E">
      <w:pPr>
        <w:pStyle w:val="3"/>
        <w:spacing w:before="0"/>
        <w:ind w:left="284"/>
        <w:jc w:val="left"/>
        <w:rPr>
          <w:b w:val="0"/>
          <w:bCs/>
          <w:szCs w:val="28"/>
        </w:rPr>
      </w:pPr>
      <w:r w:rsidRPr="006E1244">
        <w:rPr>
          <w:b w:val="0"/>
          <w:szCs w:val="28"/>
        </w:rPr>
        <w:t xml:space="preserve">Средством формирования этих действий служит технология </w:t>
      </w:r>
      <w:r w:rsidRPr="006E1244">
        <w:rPr>
          <w:b w:val="0"/>
          <w:bCs/>
          <w:szCs w:val="28"/>
        </w:rPr>
        <w:t>продуктивной художественно-творческой деятельности.</w:t>
      </w:r>
    </w:p>
    <w:p w:rsidR="00FC324E" w:rsidRPr="006E1244" w:rsidRDefault="00FC324E" w:rsidP="00FC324E">
      <w:pPr>
        <w:pStyle w:val="3"/>
        <w:numPr>
          <w:ilvl w:val="0"/>
          <w:numId w:val="21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>договариваться сообща;</w:t>
      </w:r>
    </w:p>
    <w:p w:rsidR="00FC324E" w:rsidRPr="006E1244" w:rsidRDefault="00FC324E" w:rsidP="00FC324E">
      <w:pPr>
        <w:pStyle w:val="3"/>
        <w:numPr>
          <w:ilvl w:val="0"/>
          <w:numId w:val="22"/>
        </w:numPr>
        <w:spacing w:before="0"/>
        <w:jc w:val="left"/>
        <w:rPr>
          <w:b w:val="0"/>
          <w:szCs w:val="28"/>
        </w:rPr>
      </w:pPr>
      <w:r w:rsidRPr="006E1244">
        <w:rPr>
          <w:b w:val="0"/>
          <w:szCs w:val="28"/>
        </w:rPr>
        <w:t>учиться выполнять предлагаемые задания в паре, группе из 3-4 человек.</w:t>
      </w:r>
    </w:p>
    <w:p w:rsidR="00FC324E" w:rsidRPr="006E1244" w:rsidRDefault="00FC324E" w:rsidP="00FC324E">
      <w:pPr>
        <w:ind w:firstLine="284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Средством формирования этих действий служит работа в малых группах.</w:t>
      </w:r>
    </w:p>
    <w:p w:rsidR="00FC324E" w:rsidRPr="006E1244" w:rsidRDefault="00FC324E" w:rsidP="00FC324E">
      <w:pPr>
        <w:ind w:firstLine="284"/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lastRenderedPageBreak/>
        <w:t>Предметные УУД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Организовывать свою деятельность: своё рабочее место, рационально размещать материалы и инструменты, соблюдать приёмы безопасного и рационального труда.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Работать в малых группах, осуществлять сотрудничество.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Исследовать особенности предлагаемых изделий.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Участвовать в совместной творческой деятельности при выполнении всех видов работ и несложных проектов.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 xml:space="preserve">Сравнивать различные виды конструкций и способы их сборки. 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 xml:space="preserve">Моделировать  и </w:t>
      </w:r>
      <w:r w:rsidRPr="006E1244">
        <w:rPr>
          <w:rFonts w:ascii="Times New Roman" w:eastAsia="Calibri" w:hAnsi="Times New Roman"/>
          <w:sz w:val="28"/>
          <w:szCs w:val="28"/>
        </w:rPr>
        <w:t>изготавливать несложные изделия по готовым схемам, эскизам.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Решать художественно-трудовые задачи по созданию изделий из бумаги, ткани, природных материалов;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Выполнять на бумаге разметку с помощью складывания, по выкройке, по линейке; на ткани - с помощью выкройки;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Конструировать из бумаги на основе техники оригами, гофрирования, сминания, сгибания;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Применять прямолинейное и криволинейное вырезывание с помощью ножниц;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Конструировать из ткани на основе скручивания и связывания;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Выполнять стежки швами «вперед иголку» и «за иголку»;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Осуществлять самоконтроль и коррективу хода работы и конечного результата.</w:t>
      </w:r>
    </w:p>
    <w:p w:rsidR="00FC324E" w:rsidRPr="006E1244" w:rsidRDefault="00FC324E" w:rsidP="00FC32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Характеризовать основные требования к изделию.</w:t>
      </w:r>
    </w:p>
    <w:p w:rsidR="00FC324E" w:rsidRPr="006E1244" w:rsidRDefault="00FC324E" w:rsidP="00FC32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tabs>
          <w:tab w:val="left" w:pos="1530"/>
        </w:tabs>
        <w:jc w:val="center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3E2B07" w:rsidRPr="006E1244" w:rsidRDefault="003E2B07" w:rsidP="003E2B07">
      <w:pPr>
        <w:ind w:firstLine="567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ab/>
        <w:t>Изготовление изделий требует определенных знаний и навыков. Прежде чем приступить к практическому изготовлению изделий, учащихся необходимо познакомить с различными видами материалов, пригодных для работы, и их свойствами, а также с вопросами безопасности и охраны труда, с организацией рабочего места.</w:t>
      </w:r>
    </w:p>
    <w:p w:rsidR="003E2B07" w:rsidRPr="006E1244" w:rsidRDefault="003E2B07" w:rsidP="003E2B07">
      <w:pPr>
        <w:ind w:firstLine="567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ab/>
        <w:t>Постоянно развивая интерес детей к занятиям, педагог должен стремиться выбрать такую форму их проведения, при которой предоставляется возможность самостоятельного творческого подхода. Предоставляя детям как можно больше самостоятельности, руководитель вместе с тем должен направлять творческую деятельность детей, развивать у них способность выбирать тему. Думать о способах исполнения изделия в том или ином материале, помогать в решении поставленной  задачи.</w:t>
      </w:r>
    </w:p>
    <w:p w:rsidR="003E2B07" w:rsidRPr="006E1244" w:rsidRDefault="003E2B07" w:rsidP="003E2B07">
      <w:pPr>
        <w:ind w:firstLine="567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lastRenderedPageBreak/>
        <w:tab/>
        <w:t xml:space="preserve">Планируя выполнение заданий в течение учебного года, руководитель </w:t>
      </w:r>
      <w:r w:rsidRPr="006E1244">
        <w:rPr>
          <w:rFonts w:ascii="Times New Roman" w:hAnsi="Times New Roman"/>
          <w:b/>
          <w:i/>
          <w:sz w:val="28"/>
          <w:szCs w:val="28"/>
        </w:rPr>
        <w:t>может изменять темы</w:t>
      </w:r>
      <w:r w:rsidRPr="006E1244">
        <w:rPr>
          <w:rFonts w:ascii="Times New Roman" w:hAnsi="Times New Roman"/>
          <w:sz w:val="28"/>
          <w:szCs w:val="28"/>
        </w:rPr>
        <w:t xml:space="preserve"> в зависимости от контингента детей, от условий работы, возможностей кружка и характера заготовленного материала. Во всех случаях выполнение заданий должно способствовать познавательной активности ребят, усиливать их эстетическую восприимчивость, развивать художественный вкус и творческие способности.</w:t>
      </w:r>
    </w:p>
    <w:p w:rsidR="003E2B07" w:rsidRPr="006E1244" w:rsidRDefault="00FC324E" w:rsidP="003E2B0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кружке занимаются учащиеся 1-4 классов</w:t>
      </w:r>
      <w:r w:rsidR="003E2B07" w:rsidRPr="006E1244">
        <w:rPr>
          <w:rFonts w:ascii="Times New Roman" w:hAnsi="Times New Roman"/>
          <w:sz w:val="28"/>
          <w:szCs w:val="28"/>
        </w:rPr>
        <w:t xml:space="preserve"> с различным уровнем умений и навыков в обработке материалов. Чтобы у каждого из них занятия шли успешно и слабые не тормозили наиболее подготовленных, допускается в пределах кружка организовать несколько групп учащихся с различным уровнем подготовки. Так же  необходимо проводить и </w:t>
      </w:r>
      <w:r w:rsidR="003E2B07" w:rsidRPr="006E1244">
        <w:rPr>
          <w:rFonts w:ascii="Times New Roman" w:hAnsi="Times New Roman"/>
          <w:b/>
          <w:sz w:val="28"/>
          <w:szCs w:val="28"/>
        </w:rPr>
        <w:t>индивидуальную работу</w:t>
      </w:r>
      <w:r w:rsidR="003E2B07" w:rsidRPr="006E1244">
        <w:rPr>
          <w:rFonts w:ascii="Times New Roman" w:hAnsi="Times New Roman"/>
          <w:sz w:val="28"/>
          <w:szCs w:val="28"/>
        </w:rPr>
        <w:t>, зачастую дополнительно объяснять задание. Наблюдая за группой в целом, руководитель всегда видит, кто наиболее успешно справился с заданием, и иногда полезно на этом конкретном примере показать всем, как надо правильно выполнять ту или иную операцию</w:t>
      </w:r>
      <w:r w:rsidR="003E2B07" w:rsidRPr="006E1244">
        <w:rPr>
          <w:rFonts w:ascii="Times New Roman" w:hAnsi="Times New Roman"/>
          <w:b/>
          <w:sz w:val="28"/>
          <w:szCs w:val="28"/>
        </w:rPr>
        <w:t>. Коллективное выполнение</w:t>
      </w:r>
      <w:r w:rsidR="003E2B07" w:rsidRPr="006E1244">
        <w:rPr>
          <w:rFonts w:ascii="Times New Roman" w:hAnsi="Times New Roman"/>
          <w:sz w:val="28"/>
          <w:szCs w:val="28"/>
        </w:rPr>
        <w:t xml:space="preserve"> заданий – наиболее эффективная форма организации труда, т.к. при наименьших затратах сил и времени удаётся выполнить трудоёмкую работу.</w:t>
      </w:r>
    </w:p>
    <w:p w:rsidR="003E2B07" w:rsidRPr="006E1244" w:rsidRDefault="003E2B07" w:rsidP="003E2B07">
      <w:pPr>
        <w:ind w:firstLine="567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Занятия  искусством очень увлекательны. Интерес, увлеченность работой замедляют наступление утомления и ослабляют его. В процессе увлеченной, целенаправленной работы над изделиями декоративно-прикладного искусства школьники нередко забывают, что нужно отдохнуть.</w:t>
      </w:r>
    </w:p>
    <w:p w:rsidR="003E2B07" w:rsidRPr="006E1244" w:rsidRDefault="003E2B07" w:rsidP="005155B1">
      <w:pPr>
        <w:ind w:firstLine="567"/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ab/>
        <w:t xml:space="preserve">Большое воспитательное значение имеет </w:t>
      </w:r>
      <w:r w:rsidRPr="006E1244">
        <w:rPr>
          <w:rFonts w:ascii="Times New Roman" w:hAnsi="Times New Roman"/>
          <w:i/>
          <w:sz w:val="28"/>
          <w:szCs w:val="28"/>
        </w:rPr>
        <w:t>подведение итогов работы</w:t>
      </w:r>
      <w:r w:rsidRPr="006E1244">
        <w:rPr>
          <w:rFonts w:ascii="Times New Roman" w:hAnsi="Times New Roman"/>
          <w:sz w:val="28"/>
          <w:szCs w:val="28"/>
        </w:rPr>
        <w:t xml:space="preserve">, анализ и оценка ее. Оценка должна носить объективный, обоснованный характер. Школьники должны знать, что задание надо выполнять по возможности самостоятельно, с выдумкой. Наиболее подходящая форма оценки – это организованный просмотр выполненных  образцов изделий. Такой просмотр можно устроить как временную выставку, развесив изделия на стенде, доске или расставив, разложив на столе. Кружковцы высказывают мнение о своей работе и работах товарищей. Их анализ приучат школьников справедливо и объективно оценивать работу свою и других, радоваться не </w:t>
      </w:r>
    </w:p>
    <w:p w:rsidR="003E2B07" w:rsidRPr="006E1244" w:rsidRDefault="003E2B07" w:rsidP="003E2B07">
      <w:pPr>
        <w:tabs>
          <w:tab w:val="left" w:pos="2655"/>
          <w:tab w:val="center" w:pos="54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E2B07" w:rsidRPr="006E1244" w:rsidRDefault="003E2B07" w:rsidP="003E2B07">
      <w:pPr>
        <w:pStyle w:val="a4"/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C425B6">
      <w:pPr>
        <w:jc w:val="center"/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CB221F" w:rsidRPr="00C425B6" w:rsidRDefault="003E2B07" w:rsidP="00C425B6">
      <w:pPr>
        <w:tabs>
          <w:tab w:val="center" w:pos="5102"/>
          <w:tab w:val="left" w:pos="5925"/>
        </w:tabs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ab/>
      </w:r>
    </w:p>
    <w:tbl>
      <w:tblPr>
        <w:tblW w:w="10517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6"/>
        <w:gridCol w:w="20"/>
        <w:gridCol w:w="831"/>
        <w:gridCol w:w="7796"/>
        <w:gridCol w:w="1418"/>
        <w:gridCol w:w="141"/>
        <w:gridCol w:w="95"/>
      </w:tblGrid>
      <w:tr w:rsidR="00CB221F" w:rsidRPr="006E1244" w:rsidTr="00736C68">
        <w:trPr>
          <w:trHeight w:val="700"/>
        </w:trPr>
        <w:tc>
          <w:tcPr>
            <w:tcW w:w="236" w:type="dxa"/>
            <w:gridSpan w:val="2"/>
            <w:tcBorders>
              <w:top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f5b5d5701c9894f07a62d12490cf32860ad69462"/>
            <w:bookmarkStart w:id="1" w:name="5"/>
            <w:bookmarkEnd w:id="0"/>
            <w:bookmarkEnd w:id="1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21F" w:rsidRPr="006E1244" w:rsidTr="00736C68">
        <w:trPr>
          <w:gridAfter w:val="1"/>
          <w:wAfter w:w="95" w:type="dxa"/>
          <w:trHeight w:val="151"/>
        </w:trPr>
        <w:tc>
          <w:tcPr>
            <w:tcW w:w="216" w:type="dxa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21F" w:rsidRPr="006E1244" w:rsidRDefault="00CB221F" w:rsidP="00736C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21F" w:rsidRPr="006E1244" w:rsidRDefault="00CB221F" w:rsidP="00736C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21F" w:rsidRPr="006E1244" w:rsidRDefault="00CB221F" w:rsidP="00736C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ind w:left="112"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CB221F" w:rsidRPr="006E1244" w:rsidRDefault="00CB221F" w:rsidP="00736C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1. Столярная подготовка материала для работ по дереву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История художественной обработки древесины.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Заготовка материала. Заделка трещин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«Заготовка материала. Заделка трещин»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2. Выпиливание лобзиком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Материалы, инструменты и приспособления для работ с лобзиком.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материала к выпиливанию.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Нанесение (перевод) рисунка.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«Нанесение (перевод) рисунка».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Виды резьбы по дереву.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«Выпиливание лобзиком частей к подвижной игрушке»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выпиливания лобзиком как разновидность оформления изделия.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«Изготовление подвижной игрушки».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Технические приёмы выпиливания орнамента. Орнамент и его распределение на изделии.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«Перевод рисунка и выполнение орнамента рамки для фотографии»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«Перевод рисунка и выполнение орнамента рамки для фотографии»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3. Художественное выжигание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История выжигания. Инструменты и приспособления для выполнения работ по выжиганию.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Декорирование изделий выжиганием. Основы композиции.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«Контурное выжигание»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приёмы выжигания.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«Совершенствование приёмов выжигания».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 выполнения приёмов выжигания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изделий и декорирование их выжиганием.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«Изготовление настенного панно “Лев”»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по теме: «Изготовление настенного </w:t>
            </w: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панно “Лев”»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«Изготовление сувенира “Подкова на счастье”» [3]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«Изготовление сувенира “Подкова на счастье”»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4. Отделка древесины лакокрасочными материалами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Чистовая обработка поверхности материалов. Приемы инструмент.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Пропитка олифой изделия из древесины. Травление древесины, лакировка, шлифовка.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«Лакирование подвижной игрушки»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  <w:trHeight w:val="836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по теме: «Лакирование рамки для фотографии»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  <w:trHeight w:val="66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5. Выполнение творческих проектов.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доски разделочной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  <w:trHeight w:val="487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доски разделочной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  <w:trHeight w:val="40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скалки</w:t>
            </w:r>
          </w:p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  <w:trHeight w:val="31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толкушки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  <w:trHeight w:val="80"/>
        </w:trPr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Лакирование.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B221F" w:rsidRPr="006E1244" w:rsidTr="00736C68">
        <w:trPr>
          <w:gridBefore w:val="2"/>
          <w:gridAfter w:val="2"/>
          <w:wBefore w:w="236" w:type="dxa"/>
          <w:wAfter w:w="236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1F" w:rsidRPr="006E1244" w:rsidRDefault="00CB221F" w:rsidP="00736C6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244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CB221F" w:rsidRPr="006E1244" w:rsidRDefault="00CB221F" w:rsidP="00CB221F">
      <w:pPr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tabs>
          <w:tab w:val="center" w:pos="5102"/>
          <w:tab w:val="left" w:pos="84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2B07" w:rsidRPr="006E1244" w:rsidRDefault="003E2B07" w:rsidP="003E2B07">
      <w:pPr>
        <w:jc w:val="center"/>
        <w:rPr>
          <w:rFonts w:ascii="Times New Roman" w:hAnsi="Times New Roman"/>
          <w:b/>
          <w:sz w:val="28"/>
          <w:szCs w:val="28"/>
        </w:rPr>
      </w:pPr>
      <w:r w:rsidRPr="006E1244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</w:p>
    <w:p w:rsidR="003E2B07" w:rsidRPr="006E1244" w:rsidRDefault="003E2B07" w:rsidP="003E2B07">
      <w:pPr>
        <w:rPr>
          <w:rFonts w:ascii="Times New Roman" w:hAnsi="Times New Roman"/>
          <w:b/>
          <w:sz w:val="28"/>
          <w:szCs w:val="28"/>
        </w:rPr>
      </w:pP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З.Неботова, Т.Кононович //академия «умелые ручки»// « Мягкая игрушка» // - М.: Изд. Эксмо-2004-160с</w:t>
      </w: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Бордовская Н.В., Реан А.А. Педагогика. Учебник для вузов. - СПб.: Питер, 2000. - 458 с.</w:t>
      </w: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Гильман Р.Я. Иголка и нитка в умелых руках. - М.: Просвещение, 1993. - 58 с.</w:t>
      </w: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Еременко Т.И. Иголка волшебница. - М.: Просвещение, 1987. - 114 с.</w:t>
      </w: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Ефимова А.В. Работа с мягкой игрушкой в начальных классах. - М.: Просвещение, 1978. - 82 с.</w:t>
      </w: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Меренкова Е.А. Программа для кружка мягкой игрушки "Солнечный лучик". - М.: НОТА, 2002. - 18 с.</w:t>
      </w: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Е. Твердохлеб //Мягкая игрушка своими руками» //Харьков- 2005.-160с.</w:t>
      </w: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Петухова В.И., Ширшикова Е.Н. Мягкая игрушка. - М.: НОТА, 1999. - 176 с.</w:t>
      </w: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Романенко В.М. Развитие творческих способностей младших школьников на уроках декоративно-прикладного искусства // Преподавание технологии. - М.: Изд. Дом "Первое сентября", 2004.</w:t>
      </w:r>
    </w:p>
    <w:p w:rsidR="003E2B07" w:rsidRPr="006E1244" w:rsidRDefault="003E2B07" w:rsidP="003E2B0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244">
        <w:rPr>
          <w:rFonts w:ascii="Times New Roman" w:hAnsi="Times New Roman"/>
          <w:sz w:val="28"/>
          <w:szCs w:val="28"/>
        </w:rPr>
        <w:t>Хворостов А.С. Декоративно-прикладное искусство в школе. - М.: Просвещение, 1981. - 166 с.</w:t>
      </w:r>
    </w:p>
    <w:p w:rsidR="003E2B07" w:rsidRPr="006E1244" w:rsidRDefault="003E2B07" w:rsidP="003E2B07">
      <w:pPr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rPr>
          <w:rFonts w:ascii="Times New Roman" w:hAnsi="Times New Roman"/>
          <w:sz w:val="28"/>
          <w:szCs w:val="28"/>
        </w:rPr>
      </w:pPr>
    </w:p>
    <w:p w:rsidR="003E2B07" w:rsidRPr="006E1244" w:rsidRDefault="003E2B07" w:rsidP="003E2B07">
      <w:pPr>
        <w:rPr>
          <w:rFonts w:ascii="Times New Roman" w:hAnsi="Times New Roman"/>
          <w:sz w:val="28"/>
          <w:szCs w:val="28"/>
        </w:rPr>
      </w:pPr>
    </w:p>
    <w:p w:rsidR="00EF591C" w:rsidRPr="006E1244" w:rsidRDefault="00EF591C">
      <w:pPr>
        <w:rPr>
          <w:rFonts w:ascii="Times New Roman" w:hAnsi="Times New Roman"/>
          <w:sz w:val="28"/>
          <w:szCs w:val="28"/>
        </w:rPr>
      </w:pPr>
    </w:p>
    <w:sectPr w:rsidR="00EF591C" w:rsidRPr="006E1244" w:rsidSect="00EF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96" w:rsidRDefault="00436096" w:rsidP="00FC324E">
      <w:pPr>
        <w:spacing w:after="0" w:line="240" w:lineRule="auto"/>
      </w:pPr>
      <w:r>
        <w:separator/>
      </w:r>
    </w:p>
  </w:endnote>
  <w:endnote w:type="continuationSeparator" w:id="1">
    <w:p w:rsidR="00436096" w:rsidRDefault="00436096" w:rsidP="00FC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96" w:rsidRDefault="00436096" w:rsidP="00FC324E">
      <w:pPr>
        <w:spacing w:after="0" w:line="240" w:lineRule="auto"/>
      </w:pPr>
      <w:r>
        <w:separator/>
      </w:r>
    </w:p>
  </w:footnote>
  <w:footnote w:type="continuationSeparator" w:id="1">
    <w:p w:rsidR="00436096" w:rsidRDefault="00436096" w:rsidP="00FC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E"/>
    <w:multiLevelType w:val="single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10"/>
    <w:multiLevelType w:val="single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3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4">
    <w:nsid w:val="0000001B"/>
    <w:multiLevelType w:val="singleLevel"/>
    <w:tmpl w:val="0000001B"/>
    <w:name w:val="WW8Num3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5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6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7">
    <w:nsid w:val="00000025"/>
    <w:multiLevelType w:val="singleLevel"/>
    <w:tmpl w:val="00000025"/>
    <w:name w:val="WW8Num4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8">
    <w:nsid w:val="00000026"/>
    <w:multiLevelType w:val="singleLevel"/>
    <w:tmpl w:val="00000026"/>
    <w:name w:val="WW8Num4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9">
    <w:nsid w:val="00000027"/>
    <w:multiLevelType w:val="singleLevel"/>
    <w:tmpl w:val="00000027"/>
    <w:name w:val="WW8Num49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  <w:b w:val="0"/>
      </w:rPr>
    </w:lvl>
  </w:abstractNum>
  <w:abstractNum w:abstractNumId="10">
    <w:nsid w:val="00000039"/>
    <w:multiLevelType w:val="singleLevel"/>
    <w:tmpl w:val="00000039"/>
    <w:name w:val="WW8Num6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  <w:color w:val="auto"/>
      </w:rPr>
    </w:lvl>
  </w:abstractNum>
  <w:abstractNum w:abstractNumId="11">
    <w:nsid w:val="0000003E"/>
    <w:multiLevelType w:val="singleLevel"/>
    <w:tmpl w:val="0000003E"/>
    <w:name w:val="WW8Num73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2">
    <w:nsid w:val="00000041"/>
    <w:multiLevelType w:val="singleLevel"/>
    <w:tmpl w:val="00000041"/>
    <w:name w:val="WW8Num7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3">
    <w:nsid w:val="0000004E"/>
    <w:multiLevelType w:val="singleLevel"/>
    <w:tmpl w:val="0000004E"/>
    <w:name w:val="WW8Num9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4">
    <w:nsid w:val="0000004F"/>
    <w:multiLevelType w:val="singleLevel"/>
    <w:tmpl w:val="0000004F"/>
    <w:name w:val="WW8Num91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15">
    <w:nsid w:val="00000052"/>
    <w:multiLevelType w:val="singleLevel"/>
    <w:tmpl w:val="00000052"/>
    <w:name w:val="WW8Num9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6">
    <w:nsid w:val="00000053"/>
    <w:multiLevelType w:val="singleLevel"/>
    <w:tmpl w:val="00000053"/>
    <w:name w:val="WW8Num9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7">
    <w:nsid w:val="00000054"/>
    <w:multiLevelType w:val="singleLevel"/>
    <w:tmpl w:val="00000054"/>
    <w:name w:val="WW8Num9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8">
    <w:nsid w:val="0C247EE0"/>
    <w:multiLevelType w:val="hybridMultilevel"/>
    <w:tmpl w:val="F5DA6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36494F"/>
    <w:multiLevelType w:val="hybridMultilevel"/>
    <w:tmpl w:val="537ABF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7216D8"/>
    <w:multiLevelType w:val="hybridMultilevel"/>
    <w:tmpl w:val="01AED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9720A"/>
    <w:multiLevelType w:val="hybridMultilevel"/>
    <w:tmpl w:val="6B9A8F0E"/>
    <w:lvl w:ilvl="0" w:tplc="702EF0A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B9A323B"/>
    <w:multiLevelType w:val="hybridMultilevel"/>
    <w:tmpl w:val="BBD8E6A0"/>
    <w:lvl w:ilvl="0" w:tplc="A0EE55B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F47498"/>
    <w:multiLevelType w:val="hybridMultilevel"/>
    <w:tmpl w:val="66AE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2265CC"/>
    <w:multiLevelType w:val="hybridMultilevel"/>
    <w:tmpl w:val="D08C4168"/>
    <w:lvl w:ilvl="0" w:tplc="D040D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16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1"/>
  </w:num>
  <w:num w:numId="14">
    <w:abstractNumId w:val="17"/>
  </w:num>
  <w:num w:numId="15">
    <w:abstractNumId w:val="12"/>
  </w:num>
  <w:num w:numId="16">
    <w:abstractNumId w:val="4"/>
  </w:num>
  <w:num w:numId="17">
    <w:abstractNumId w:val="5"/>
  </w:num>
  <w:num w:numId="18">
    <w:abstractNumId w:val="2"/>
  </w:num>
  <w:num w:numId="19">
    <w:abstractNumId w:val="7"/>
  </w:num>
  <w:num w:numId="20">
    <w:abstractNumId w:val="0"/>
  </w:num>
  <w:num w:numId="21">
    <w:abstractNumId w:val="13"/>
  </w:num>
  <w:num w:numId="22">
    <w:abstractNumId w:val="10"/>
  </w:num>
  <w:num w:numId="23">
    <w:abstractNumId w:val="2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B07"/>
    <w:rsid w:val="00067822"/>
    <w:rsid w:val="00135933"/>
    <w:rsid w:val="003A7266"/>
    <w:rsid w:val="003E2B07"/>
    <w:rsid w:val="00431EA2"/>
    <w:rsid w:val="00436096"/>
    <w:rsid w:val="005155B1"/>
    <w:rsid w:val="006868CD"/>
    <w:rsid w:val="006E1244"/>
    <w:rsid w:val="006F3463"/>
    <w:rsid w:val="00A27A12"/>
    <w:rsid w:val="00C13D50"/>
    <w:rsid w:val="00C425B6"/>
    <w:rsid w:val="00CB221F"/>
    <w:rsid w:val="00E6120A"/>
    <w:rsid w:val="00EF591C"/>
    <w:rsid w:val="00FC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07"/>
    <w:pPr>
      <w:spacing w:before="0" w:beforeAutospacing="0" w:after="20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B0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B07"/>
    <w:pPr>
      <w:ind w:left="720"/>
      <w:contextualSpacing/>
    </w:pPr>
    <w:rPr>
      <w:rFonts w:eastAsia="Calibri"/>
      <w:lang w:eastAsia="en-US"/>
    </w:rPr>
  </w:style>
  <w:style w:type="paragraph" w:customStyle="1" w:styleId="3">
    <w:name w:val="Заголовок 3+"/>
    <w:basedOn w:val="a"/>
    <w:rsid w:val="003E2B07"/>
    <w:pPr>
      <w:widowControl w:val="0"/>
      <w:overflowPunct w:val="0"/>
      <w:autoSpaceDE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3E2B0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C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324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32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2017-01-09T05:29:00Z</dcterms:created>
  <dcterms:modified xsi:type="dcterms:W3CDTF">2023-04-04T16:18:00Z</dcterms:modified>
</cp:coreProperties>
</file>